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3BD" w:rsidRPr="00D133BD" w:rsidRDefault="00D133BD" w:rsidP="00D133BD">
      <w:pPr>
        <w:widowControl w:val="0"/>
        <w:autoSpaceDE w:val="0"/>
        <w:autoSpaceDN w:val="0"/>
        <w:adjustRightInd w:val="0"/>
        <w:spacing w:line="420" w:lineRule="atLeast"/>
        <w:jc w:val="center"/>
        <w:rPr>
          <w:rFonts w:ascii="Times" w:hAnsi="Times" w:cs="Arial"/>
          <w:bCs/>
          <w:szCs w:val="28"/>
        </w:rPr>
      </w:pPr>
      <w:r>
        <w:rPr>
          <w:rFonts w:ascii="Times" w:hAnsi="Times" w:cs="Arial"/>
          <w:bCs/>
          <w:szCs w:val="28"/>
        </w:rPr>
        <w:t>Video Project Part Two</w:t>
      </w:r>
      <w:r w:rsidRPr="00D133BD">
        <w:rPr>
          <w:rFonts w:ascii="Times" w:hAnsi="Times" w:cs="Arial"/>
          <w:bCs/>
          <w:szCs w:val="28"/>
        </w:rPr>
        <w:t xml:space="preserve"> Reference List</w:t>
      </w:r>
    </w:p>
    <w:p w:rsidR="00D133BD" w:rsidRDefault="00D133BD" w:rsidP="00D133BD">
      <w:pPr>
        <w:rPr>
          <w:rFonts w:ascii="Times" w:hAnsi="Times" w:cs="Arial"/>
          <w:bCs/>
          <w:szCs w:val="28"/>
        </w:rPr>
      </w:pPr>
    </w:p>
    <w:p w:rsidR="00D133BD" w:rsidRDefault="00D133BD" w:rsidP="00D133BD">
      <w:pPr>
        <w:rPr>
          <w:rFonts w:ascii="Times" w:hAnsi="Times" w:cs="Arial"/>
          <w:bCs/>
          <w:szCs w:val="28"/>
        </w:rPr>
      </w:pPr>
      <w:r w:rsidRPr="00D133BD">
        <w:rPr>
          <w:rFonts w:ascii="Times" w:hAnsi="Times" w:cs="Arial"/>
          <w:bCs/>
          <w:szCs w:val="28"/>
        </w:rPr>
        <w:t xml:space="preserve">Bacon, Terry R. (2011) </w:t>
      </w:r>
      <w:r w:rsidRPr="00D133BD">
        <w:rPr>
          <w:rFonts w:ascii="Times" w:hAnsi="Times" w:cs="Arial"/>
          <w:bCs/>
          <w:i/>
          <w:iCs/>
          <w:szCs w:val="28"/>
        </w:rPr>
        <w:t>The Elements of Power: Lessons on Leadership and Influence</w:t>
      </w:r>
      <w:r w:rsidRPr="00D133BD">
        <w:rPr>
          <w:rFonts w:ascii="Times" w:hAnsi="Times" w:cs="Arial"/>
          <w:bCs/>
          <w:szCs w:val="28"/>
        </w:rPr>
        <w:t xml:space="preserve">. New </w:t>
      </w:r>
      <w:proofErr w:type="spellStart"/>
      <w:r w:rsidRPr="00D133BD">
        <w:rPr>
          <w:rFonts w:ascii="Times" w:hAnsi="Times" w:cs="Arial"/>
          <w:bCs/>
          <w:szCs w:val="28"/>
        </w:rPr>
        <w:t>York</w:t>
      </w:r>
      <w:proofErr w:type="gramStart"/>
      <w:r w:rsidRPr="00D133BD">
        <w:rPr>
          <w:rFonts w:ascii="Times" w:hAnsi="Times" w:cs="Arial"/>
          <w:bCs/>
          <w:szCs w:val="28"/>
        </w:rPr>
        <w:t>;AMACOM</w:t>
      </w:r>
      <w:proofErr w:type="spellEnd"/>
      <w:proofErr w:type="gramEnd"/>
      <w:r w:rsidRPr="00D133BD">
        <w:rPr>
          <w:rFonts w:ascii="Times" w:hAnsi="Times" w:cs="Arial"/>
          <w:bCs/>
          <w:szCs w:val="28"/>
        </w:rPr>
        <w:t xml:space="preserve"> </w:t>
      </w:r>
    </w:p>
    <w:p w:rsidR="00D133BD" w:rsidRDefault="00D133BD" w:rsidP="00D133BD">
      <w:pPr>
        <w:rPr>
          <w:rFonts w:ascii="Times" w:hAnsi="Times" w:cs="Arial"/>
          <w:bCs/>
          <w:szCs w:val="28"/>
        </w:rPr>
      </w:pPr>
    </w:p>
    <w:p w:rsidR="00D133BD" w:rsidRDefault="00D133BD" w:rsidP="00D133BD">
      <w:pPr>
        <w:rPr>
          <w:rFonts w:ascii="Times" w:hAnsi="Times" w:cs="Arial"/>
          <w:bCs/>
          <w:szCs w:val="28"/>
        </w:rPr>
      </w:pPr>
      <w:proofErr w:type="gramStart"/>
      <w:r w:rsidRPr="00D133BD">
        <w:rPr>
          <w:rFonts w:ascii="Times" w:hAnsi="Times" w:cs="Arial"/>
          <w:bCs/>
          <w:szCs w:val="28"/>
        </w:rPr>
        <w:t xml:space="preserve">Brandt, Richard L. (2011) </w:t>
      </w:r>
      <w:r w:rsidRPr="00D133BD">
        <w:rPr>
          <w:rFonts w:ascii="Times" w:hAnsi="Times" w:cs="Arial"/>
          <w:bCs/>
          <w:i/>
          <w:iCs/>
          <w:szCs w:val="28"/>
        </w:rPr>
        <w:t>Birth of a Salesman</w:t>
      </w:r>
      <w:r w:rsidRPr="00D133BD">
        <w:rPr>
          <w:rFonts w:ascii="Times" w:hAnsi="Times" w:cs="Arial"/>
          <w:bCs/>
          <w:szCs w:val="28"/>
        </w:rPr>
        <w:t>.</w:t>
      </w:r>
      <w:proofErr w:type="gramEnd"/>
      <w:r w:rsidRPr="00D133BD">
        <w:rPr>
          <w:rFonts w:ascii="Times" w:hAnsi="Times" w:cs="Arial"/>
          <w:bCs/>
          <w:szCs w:val="28"/>
        </w:rPr>
        <w:t xml:space="preserve"> </w:t>
      </w:r>
      <w:proofErr w:type="gramStart"/>
      <w:r w:rsidRPr="00D133BD">
        <w:rPr>
          <w:rFonts w:ascii="Times" w:hAnsi="Times" w:cs="Arial"/>
          <w:bCs/>
          <w:szCs w:val="28"/>
        </w:rPr>
        <w:t>The Wall Street Journal.</w:t>
      </w:r>
      <w:proofErr w:type="gramEnd"/>
      <w:r w:rsidRPr="00D133BD">
        <w:rPr>
          <w:rFonts w:ascii="Times" w:hAnsi="Times" w:cs="Arial"/>
          <w:bCs/>
          <w:szCs w:val="28"/>
        </w:rPr>
        <w:t xml:space="preserve"> Retrieved from: </w:t>
      </w:r>
      <w:r w:rsidRPr="00D133BD">
        <w:rPr>
          <w:rFonts w:ascii="Times" w:hAnsi="Times" w:cs="Arial"/>
          <w:bCs/>
          <w:szCs w:val="28"/>
          <w:u w:val="single" w:color="0000F5"/>
        </w:rPr>
        <w:fldChar w:fldCharType="begin"/>
      </w:r>
      <w:r w:rsidRPr="00D133BD">
        <w:rPr>
          <w:rFonts w:ascii="Times" w:hAnsi="Times" w:cs="Arial"/>
          <w:bCs/>
          <w:szCs w:val="28"/>
          <w:u w:val="single" w:color="0000F5"/>
        </w:rPr>
        <w:instrText xml:space="preserve"> HYPERLINK "http://online.wsj.com/article/SB10001424052970203914304576627102996831200.html" </w:instrText>
      </w:r>
      <w:r w:rsidRPr="00D133BD">
        <w:rPr>
          <w:rFonts w:ascii="Times" w:hAnsi="Times" w:cs="Arial"/>
          <w:bCs/>
          <w:szCs w:val="28"/>
          <w:u w:val="single" w:color="0000F5"/>
        </w:rPr>
      </w:r>
      <w:r w:rsidRPr="00D133BD">
        <w:rPr>
          <w:rFonts w:ascii="Times" w:hAnsi="Times" w:cs="Arial"/>
          <w:bCs/>
          <w:szCs w:val="28"/>
          <w:u w:val="single" w:color="0000F5"/>
        </w:rPr>
        <w:fldChar w:fldCharType="separate"/>
      </w:r>
      <w:r w:rsidRPr="00D133BD">
        <w:rPr>
          <w:rStyle w:val="Hyperlink"/>
          <w:rFonts w:ascii="Times" w:hAnsi="Times" w:cs="Arial"/>
          <w:bCs/>
          <w:color w:val="auto"/>
          <w:szCs w:val="28"/>
          <w:u w:color="0000F5"/>
        </w:rPr>
        <w:t>http://online.wsj.com/article/SB10001424052970203914304576627102996831200.html</w:t>
      </w:r>
      <w:r w:rsidRPr="00D133BD">
        <w:rPr>
          <w:rFonts w:ascii="Times" w:hAnsi="Times" w:cs="Arial"/>
          <w:bCs/>
          <w:szCs w:val="28"/>
          <w:u w:val="single" w:color="0000F5"/>
        </w:rPr>
        <w:fldChar w:fldCharType="end"/>
      </w:r>
      <w:r w:rsidRPr="00D133BD">
        <w:rPr>
          <w:rFonts w:ascii="Times" w:hAnsi="Times" w:cs="Arial"/>
          <w:bCs/>
          <w:szCs w:val="28"/>
        </w:rPr>
        <w:t xml:space="preserve"> </w:t>
      </w:r>
    </w:p>
    <w:p w:rsidR="00D133BD" w:rsidRDefault="00D133BD" w:rsidP="00D133BD">
      <w:pPr>
        <w:rPr>
          <w:rFonts w:ascii="Times" w:hAnsi="Times" w:cs="Arial"/>
          <w:bCs/>
          <w:szCs w:val="28"/>
        </w:rPr>
      </w:pPr>
    </w:p>
    <w:p w:rsidR="00D133BD" w:rsidRDefault="00D133BD" w:rsidP="00D133BD">
      <w:pPr>
        <w:rPr>
          <w:rFonts w:ascii="Times" w:hAnsi="Times" w:cs="Arial"/>
          <w:bCs/>
          <w:szCs w:val="28"/>
        </w:rPr>
      </w:pPr>
      <w:proofErr w:type="spellStart"/>
      <w:r w:rsidRPr="00D133BD">
        <w:rPr>
          <w:rFonts w:ascii="Times" w:hAnsi="Times" w:cs="Arial"/>
          <w:bCs/>
          <w:szCs w:val="28"/>
        </w:rPr>
        <w:t>Deutschman</w:t>
      </w:r>
      <w:proofErr w:type="spellEnd"/>
      <w:r w:rsidRPr="00D133BD">
        <w:rPr>
          <w:rFonts w:ascii="Times" w:hAnsi="Times" w:cs="Arial"/>
          <w:bCs/>
          <w:szCs w:val="28"/>
        </w:rPr>
        <w:t xml:space="preserve">, Alan. (2004) </w:t>
      </w:r>
      <w:proofErr w:type="gramStart"/>
      <w:r w:rsidRPr="00D133BD">
        <w:rPr>
          <w:rFonts w:ascii="Times" w:hAnsi="Times" w:cs="Arial"/>
          <w:bCs/>
          <w:i/>
          <w:iCs/>
          <w:szCs w:val="28"/>
        </w:rPr>
        <w:t>Inside the Mind of Jeff Bezos</w:t>
      </w:r>
      <w:r w:rsidRPr="00D133BD">
        <w:rPr>
          <w:rFonts w:ascii="Times" w:hAnsi="Times" w:cs="Arial"/>
          <w:bCs/>
          <w:szCs w:val="28"/>
        </w:rPr>
        <w:t>.</w:t>
      </w:r>
      <w:proofErr w:type="gramEnd"/>
      <w:r w:rsidRPr="00D133BD">
        <w:rPr>
          <w:rFonts w:ascii="Times" w:hAnsi="Times" w:cs="Arial"/>
          <w:bCs/>
          <w:szCs w:val="28"/>
        </w:rPr>
        <w:t xml:space="preserve"> Fast Company. Retrieved from: </w:t>
      </w:r>
      <w:hyperlink r:id="rId4" w:history="1">
        <w:r w:rsidRPr="00D133BD">
          <w:rPr>
            <w:rFonts w:ascii="Times" w:hAnsi="Times" w:cs="Arial"/>
            <w:bCs/>
            <w:szCs w:val="28"/>
            <w:u w:val="single" w:color="0000F5"/>
          </w:rPr>
          <w:t>http://www.fastcompany.com/magazine/85/bezos_1.html</w:t>
        </w:r>
      </w:hyperlink>
      <w:r w:rsidRPr="00D133BD">
        <w:rPr>
          <w:rFonts w:ascii="Times" w:hAnsi="Times" w:cs="Arial"/>
          <w:bCs/>
          <w:szCs w:val="28"/>
        </w:rPr>
        <w:t xml:space="preserve"> </w:t>
      </w:r>
    </w:p>
    <w:p w:rsidR="00D133BD" w:rsidRDefault="00D133BD" w:rsidP="00D133BD">
      <w:pPr>
        <w:rPr>
          <w:rFonts w:ascii="Times" w:hAnsi="Times" w:cs="Arial"/>
          <w:bCs/>
          <w:szCs w:val="28"/>
        </w:rPr>
      </w:pPr>
    </w:p>
    <w:p w:rsidR="00D133BD" w:rsidRDefault="00D133BD" w:rsidP="00D133BD">
      <w:pPr>
        <w:rPr>
          <w:rFonts w:ascii="Times" w:hAnsi="Times" w:cs="Arial"/>
          <w:bCs/>
          <w:szCs w:val="28"/>
        </w:rPr>
      </w:pPr>
      <w:proofErr w:type="spellStart"/>
      <w:r w:rsidRPr="00D133BD">
        <w:rPr>
          <w:rFonts w:ascii="Times" w:hAnsi="Times" w:cs="Arial"/>
          <w:bCs/>
          <w:szCs w:val="28"/>
        </w:rPr>
        <w:t>Leibovich</w:t>
      </w:r>
      <w:proofErr w:type="spellEnd"/>
      <w:r w:rsidRPr="00D133BD">
        <w:rPr>
          <w:rFonts w:ascii="Times" w:hAnsi="Times" w:cs="Arial"/>
          <w:bCs/>
          <w:szCs w:val="28"/>
        </w:rPr>
        <w:t xml:space="preserve">, Mark. </w:t>
      </w:r>
      <w:proofErr w:type="gramStart"/>
      <w:r w:rsidRPr="00D133BD">
        <w:rPr>
          <w:rFonts w:ascii="Times" w:hAnsi="Times" w:cs="Arial"/>
          <w:bCs/>
          <w:szCs w:val="28"/>
        </w:rPr>
        <w:t xml:space="preserve">(2002) </w:t>
      </w:r>
      <w:r w:rsidRPr="00D133BD">
        <w:rPr>
          <w:rFonts w:ascii="Times" w:hAnsi="Times" w:cs="Arial"/>
          <w:bCs/>
          <w:i/>
          <w:iCs/>
          <w:szCs w:val="28"/>
        </w:rPr>
        <w:t>The New Imperialists</w:t>
      </w:r>
      <w:r w:rsidRPr="00D133BD">
        <w:rPr>
          <w:rFonts w:ascii="Times" w:hAnsi="Times" w:cs="Arial"/>
          <w:bCs/>
          <w:szCs w:val="28"/>
        </w:rPr>
        <w:t>.</w:t>
      </w:r>
      <w:proofErr w:type="gramEnd"/>
      <w:r w:rsidRPr="00D133BD">
        <w:rPr>
          <w:rFonts w:ascii="Times" w:hAnsi="Times" w:cs="Arial"/>
          <w:bCs/>
          <w:szCs w:val="28"/>
        </w:rPr>
        <w:t xml:space="preserve"> </w:t>
      </w:r>
      <w:proofErr w:type="gramStart"/>
      <w:r w:rsidRPr="00D133BD">
        <w:rPr>
          <w:rFonts w:ascii="Times" w:hAnsi="Times" w:cs="Arial"/>
          <w:bCs/>
          <w:szCs w:val="28"/>
        </w:rPr>
        <w:t>Paramus, NJ; Prentice Hall.</w:t>
      </w:r>
      <w:proofErr w:type="gramEnd"/>
      <w:r w:rsidRPr="00D133BD">
        <w:rPr>
          <w:rFonts w:ascii="Times" w:hAnsi="Times" w:cs="Arial"/>
          <w:bCs/>
          <w:szCs w:val="28"/>
        </w:rPr>
        <w:t xml:space="preserve"> </w:t>
      </w:r>
    </w:p>
    <w:p w:rsidR="00D133BD" w:rsidRDefault="00D133BD" w:rsidP="00D133BD">
      <w:pPr>
        <w:rPr>
          <w:rFonts w:ascii="Times" w:hAnsi="Times" w:cs="Arial"/>
          <w:bCs/>
          <w:szCs w:val="28"/>
        </w:rPr>
      </w:pPr>
    </w:p>
    <w:p w:rsidR="00D133BD" w:rsidRDefault="00D133BD" w:rsidP="00D133BD">
      <w:pPr>
        <w:rPr>
          <w:rFonts w:ascii="Times" w:hAnsi="Times" w:cs="Arial"/>
          <w:bCs/>
          <w:szCs w:val="28"/>
        </w:rPr>
      </w:pPr>
      <w:r w:rsidRPr="00D133BD">
        <w:rPr>
          <w:rFonts w:ascii="Times" w:hAnsi="Times" w:cs="Arial"/>
          <w:bCs/>
          <w:szCs w:val="28"/>
        </w:rPr>
        <w:t xml:space="preserve">Nelson, Debra L. (2010) </w:t>
      </w:r>
      <w:r w:rsidRPr="00D133BD">
        <w:rPr>
          <w:rFonts w:ascii="Times" w:hAnsi="Times" w:cs="Arial"/>
          <w:bCs/>
          <w:i/>
          <w:iCs/>
          <w:szCs w:val="28"/>
        </w:rPr>
        <w:t>ORGB 2</w:t>
      </w:r>
      <w:r w:rsidRPr="00D133BD">
        <w:rPr>
          <w:rFonts w:ascii="Times" w:hAnsi="Times" w:cs="Arial"/>
          <w:bCs/>
          <w:szCs w:val="28"/>
        </w:rPr>
        <w:t xml:space="preserve">. </w:t>
      </w:r>
      <w:proofErr w:type="spellStart"/>
      <w:r w:rsidRPr="00D133BD">
        <w:rPr>
          <w:rFonts w:ascii="Times" w:hAnsi="Times" w:cs="Arial"/>
          <w:bCs/>
          <w:szCs w:val="28"/>
        </w:rPr>
        <w:t>Cengage</w:t>
      </w:r>
      <w:proofErr w:type="spellEnd"/>
      <w:r w:rsidRPr="00D133BD">
        <w:rPr>
          <w:rFonts w:ascii="Times" w:hAnsi="Times" w:cs="Arial"/>
          <w:bCs/>
          <w:szCs w:val="28"/>
        </w:rPr>
        <w:t xml:space="preserve"> Learning. </w:t>
      </w:r>
    </w:p>
    <w:p w:rsidR="00D133BD" w:rsidRDefault="00D133BD" w:rsidP="00D133BD">
      <w:pPr>
        <w:rPr>
          <w:rFonts w:ascii="Times" w:hAnsi="Times" w:cs="Arial"/>
          <w:bCs/>
          <w:szCs w:val="28"/>
        </w:rPr>
      </w:pPr>
    </w:p>
    <w:p w:rsidR="00D133BD" w:rsidRDefault="00D133BD" w:rsidP="00D133BD">
      <w:pPr>
        <w:rPr>
          <w:rFonts w:ascii="Times" w:hAnsi="Times" w:cs="Arial"/>
          <w:bCs/>
          <w:szCs w:val="28"/>
        </w:rPr>
      </w:pPr>
      <w:r w:rsidRPr="00D133BD">
        <w:rPr>
          <w:rFonts w:ascii="Times" w:hAnsi="Times" w:cs="Arial"/>
          <w:bCs/>
          <w:szCs w:val="28"/>
        </w:rPr>
        <w:t xml:space="preserve">Saunders, Rebecca. (2001) </w:t>
      </w:r>
      <w:r w:rsidRPr="00D133BD">
        <w:rPr>
          <w:rFonts w:ascii="Times" w:hAnsi="Times" w:cs="Arial"/>
          <w:bCs/>
          <w:i/>
          <w:iCs/>
          <w:szCs w:val="28"/>
        </w:rPr>
        <w:t xml:space="preserve">Business the Amazon.com Way: Secrets of the World’s Most Astonishing </w:t>
      </w:r>
      <w:proofErr w:type="spellStart"/>
      <w:r w:rsidRPr="00D133BD">
        <w:rPr>
          <w:rFonts w:ascii="Times" w:hAnsi="Times" w:cs="Arial"/>
          <w:bCs/>
          <w:i/>
          <w:iCs/>
          <w:szCs w:val="28"/>
        </w:rPr>
        <w:t>WebBusiness</w:t>
      </w:r>
      <w:proofErr w:type="spellEnd"/>
      <w:r w:rsidRPr="00D133BD">
        <w:rPr>
          <w:rFonts w:ascii="Times" w:hAnsi="Times" w:cs="Arial"/>
          <w:bCs/>
          <w:szCs w:val="28"/>
        </w:rPr>
        <w:t xml:space="preserve">. Oxford; Capstone. </w:t>
      </w:r>
    </w:p>
    <w:p w:rsidR="00D133BD" w:rsidRDefault="00D133BD" w:rsidP="00D133BD">
      <w:pPr>
        <w:rPr>
          <w:rFonts w:ascii="Times" w:hAnsi="Times" w:cs="Arial"/>
          <w:bCs/>
          <w:szCs w:val="28"/>
        </w:rPr>
      </w:pPr>
    </w:p>
    <w:p w:rsidR="00D133BD" w:rsidRDefault="00D133BD" w:rsidP="00D133BD">
      <w:pPr>
        <w:rPr>
          <w:rFonts w:ascii="Times" w:hAnsi="Times" w:cs="Arial"/>
          <w:bCs/>
          <w:szCs w:val="28"/>
        </w:rPr>
      </w:pPr>
      <w:proofErr w:type="spellStart"/>
      <w:r w:rsidRPr="00D133BD">
        <w:rPr>
          <w:rFonts w:ascii="Times" w:hAnsi="Times" w:cs="Arial"/>
          <w:bCs/>
          <w:szCs w:val="28"/>
        </w:rPr>
        <w:t>Spector</w:t>
      </w:r>
      <w:proofErr w:type="spellEnd"/>
      <w:r w:rsidRPr="00D133BD">
        <w:rPr>
          <w:rFonts w:ascii="Times" w:hAnsi="Times" w:cs="Arial"/>
          <w:bCs/>
          <w:szCs w:val="28"/>
        </w:rPr>
        <w:t xml:space="preserve">, Robert. (2000) </w:t>
      </w:r>
      <w:r w:rsidRPr="00D133BD">
        <w:rPr>
          <w:rFonts w:ascii="Times" w:hAnsi="Times" w:cs="Arial"/>
          <w:bCs/>
          <w:i/>
          <w:iCs/>
          <w:szCs w:val="28"/>
        </w:rPr>
        <w:t>Amazon.com: Get Big Fast</w:t>
      </w:r>
      <w:r w:rsidRPr="00D133BD">
        <w:rPr>
          <w:rFonts w:ascii="Times" w:hAnsi="Times" w:cs="Arial"/>
          <w:bCs/>
          <w:szCs w:val="28"/>
        </w:rPr>
        <w:t xml:space="preserve">. New York; Harper Business. </w:t>
      </w:r>
    </w:p>
    <w:p w:rsidR="00D133BD" w:rsidRDefault="00D133BD" w:rsidP="00D133BD">
      <w:pPr>
        <w:rPr>
          <w:rFonts w:ascii="Times" w:hAnsi="Times" w:cs="Arial"/>
          <w:bCs/>
          <w:szCs w:val="28"/>
        </w:rPr>
      </w:pPr>
    </w:p>
    <w:p w:rsidR="00D133BD" w:rsidRDefault="00D133BD" w:rsidP="00D133BD">
      <w:pPr>
        <w:rPr>
          <w:rFonts w:ascii="Times" w:hAnsi="Times" w:cs="Arial"/>
          <w:bCs/>
          <w:szCs w:val="28"/>
        </w:rPr>
      </w:pPr>
      <w:proofErr w:type="gramStart"/>
      <w:r w:rsidRPr="00D133BD">
        <w:rPr>
          <w:rFonts w:ascii="Times" w:hAnsi="Times" w:cs="Arial"/>
          <w:bCs/>
          <w:szCs w:val="28"/>
        </w:rPr>
        <w:t>Academy of Achievement.</w:t>
      </w:r>
      <w:proofErr w:type="gramEnd"/>
      <w:r w:rsidRPr="00D133BD">
        <w:rPr>
          <w:rFonts w:ascii="Times" w:hAnsi="Times" w:cs="Arial"/>
          <w:bCs/>
          <w:szCs w:val="28"/>
        </w:rPr>
        <w:t xml:space="preserve"> (2010</w:t>
      </w:r>
      <w:r w:rsidRPr="00D133BD">
        <w:rPr>
          <w:rFonts w:ascii="Times" w:hAnsi="Times" w:cs="Arial"/>
          <w:bCs/>
          <w:i/>
          <w:iCs/>
          <w:szCs w:val="28"/>
        </w:rPr>
        <w:t>) Jeff Bezos Biography</w:t>
      </w:r>
      <w:r w:rsidRPr="00D133BD">
        <w:rPr>
          <w:rFonts w:ascii="Times" w:hAnsi="Times" w:cs="Arial"/>
          <w:bCs/>
          <w:szCs w:val="28"/>
        </w:rPr>
        <w:t xml:space="preserve">. Retrieved from: </w:t>
      </w:r>
      <w:hyperlink r:id="rId5" w:history="1">
        <w:r w:rsidRPr="00D133BD">
          <w:rPr>
            <w:rFonts w:ascii="Times" w:hAnsi="Times" w:cs="Arial"/>
            <w:bCs/>
            <w:szCs w:val="28"/>
            <w:u w:val="single" w:color="0000F5"/>
          </w:rPr>
          <w:t>http://www.achievement.org/autodoc/page/bez0bio-1</w:t>
        </w:r>
      </w:hyperlink>
    </w:p>
    <w:p w:rsidR="001F6AC4" w:rsidRPr="00D133BD" w:rsidRDefault="00D133BD" w:rsidP="00D133BD">
      <w:pPr>
        <w:rPr>
          <w:rFonts w:ascii="Times" w:hAnsi="Times"/>
        </w:rPr>
      </w:pPr>
    </w:p>
    <w:sectPr w:rsidR="001F6AC4" w:rsidRPr="00D133BD" w:rsidSect="00960C5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133BD"/>
    <w:rsid w:val="00D133BD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AC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133B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fastcompany.com/magazine/85/bezos_1.html" TargetMode="External"/><Relationship Id="rId5" Type="http://schemas.openxmlformats.org/officeDocument/2006/relationships/hyperlink" Target="http://www.achievement.org/autodoc/page/bez0bio-1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Marquette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Anderson</dc:creator>
  <cp:keywords/>
  <cp:lastModifiedBy>Rebecca Anderson</cp:lastModifiedBy>
  <cp:revision>1</cp:revision>
  <dcterms:created xsi:type="dcterms:W3CDTF">2011-11-10T03:42:00Z</dcterms:created>
  <dcterms:modified xsi:type="dcterms:W3CDTF">2011-11-10T03:45:00Z</dcterms:modified>
</cp:coreProperties>
</file>